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2.57002pt;height:417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706" w:footer="1334" w:top="1000" w:bottom="1520" w:left="1440" w:right="1100"/>
          <w:headerReference w:type="default" r:id="rId5"/>
          <w:footerReference w:type="default" r:id="rId6"/>
          <w:type w:val="continuous"/>
          <w:pgSz w:w="16840" w:h="1192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2.57002pt;height:417.3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706" w:footer="1334" w:top="1000" w:bottom="1520" w:left="1440" w:right="110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4.096497pt;margin-top:517.582336pt;width:68.024003pt;height:74pt;mso-position-horizontal-relative:page;mso-position-vertical-relative:page;z-index:-42" type="#_x0000_t202" filled="f" stroked="f">
          <v:textbox inset="0,0,0,0">
            <w:txbxContent>
              <w:p>
                <w:pPr>
                  <w:spacing w:before="0" w:after="0" w:line="1480" w:lineRule="exact"/>
                  <w:ind w:left="20" w:right="-236"/>
                  <w:jc w:val="left"/>
                  <w:rPr>
                    <w:rFonts w:ascii="Arial" w:hAnsi="Arial" w:cs="Arial" w:eastAsia="Arial"/>
                    <w:sz w:val="144"/>
                    <w:szCs w:val="144"/>
                  </w:rPr>
                </w:pPr>
                <w:rPr/>
                <w:r>
                  <w:rPr>
                    <w:rFonts w:ascii="Arial" w:hAnsi="Arial" w:cs="Arial" w:eastAsia="Arial"/>
                    <w:sz w:val="144"/>
                    <w:szCs w:val="144"/>
                    <w:spacing w:val="0"/>
                    <w:w w:val="262"/>
                  </w:rPr>
                  <w:t>•</w:t>
                </w:r>
                <w:r>
                  <w:rPr>
                    <w:rFonts w:ascii="Arial" w:hAnsi="Arial" w:cs="Arial" w:eastAsia="Arial"/>
                    <w:sz w:val="144"/>
                    <w:szCs w:val="14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449753pt;margin-top:34.307259pt;width:88.478844pt;height:17.5pt;mso-position-horizontal-relative:page;mso-position-vertical-relative:page;z-index:-43" type="#_x0000_t202" filled="f" stroked="f">
          <v:textbox inset="0,0,0,0">
            <w:txbxContent>
              <w:p>
                <w:pPr>
                  <w:spacing w:before="0" w:after="0" w:line="337" w:lineRule="exact"/>
                  <w:ind w:left="20" w:right="-66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Pr/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7"/>
                  </w:rPr>
                  <w:t>Storyboard:</w:t>
                </w:r>
                <w:r>
                  <w:rPr>
                    <w:rFonts w:ascii="Arial" w:hAnsi="Arial" w:cs="Arial" w:eastAsia="Arial"/>
                    <w:sz w:val="31"/>
                    <w:szCs w:val="3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Childnet International</dc:creator>
  <dc:subject>e-safety</dc:subject>
  <dc:title>Leicester Digital Pioneers Briefing Sheet</dc:title>
  <dcterms:created xsi:type="dcterms:W3CDTF">2014-05-20T16:39:10Z</dcterms:created>
  <dcterms:modified xsi:type="dcterms:W3CDTF">2014-05-20T16:39:10Z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2014-05-20T00:00:00Z</vt:filetime>
  </property>
</Properties>
</file>